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5DE16" w14:textId="77777777" w:rsidR="00DD435E" w:rsidRDefault="00DD435E" w:rsidP="00DD435E">
      <w:pPr>
        <w:pStyle w:val="Textoindependiente"/>
        <w:ind w:right="-92"/>
        <w:jc w:val="center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ANEXO III</w:t>
      </w:r>
    </w:p>
    <w:p w14:paraId="0295DAF9" w14:textId="77777777" w:rsidR="00DD435E" w:rsidRDefault="00DD435E" w:rsidP="00DD435E">
      <w:pPr>
        <w:pStyle w:val="Textoindependiente"/>
        <w:ind w:right="-92"/>
        <w:rPr>
          <w:rFonts w:ascii="Rubik Light" w:hAnsi="Rubik Light" w:cs="Rubik Light"/>
          <w:b/>
        </w:rPr>
      </w:pPr>
    </w:p>
    <w:p w14:paraId="49FE21ED" w14:textId="77777777" w:rsidR="00DD435E" w:rsidRPr="00074178" w:rsidRDefault="00DD435E" w:rsidP="00DD435E">
      <w:pPr>
        <w:jc w:val="center"/>
        <w:rPr>
          <w:rFonts w:ascii="Rubik" w:eastAsiaTheme="minorHAnsi" w:hAnsi="Rubik" w:cs="Rubik"/>
          <w:b/>
          <w:bCs/>
          <w:sz w:val="24"/>
          <w:szCs w:val="24"/>
        </w:rPr>
      </w:pPr>
      <w:r w:rsidRPr="00074178">
        <w:rPr>
          <w:rFonts w:ascii="Rubik" w:hAnsi="Rubik" w:cs="Rubik"/>
          <w:b/>
          <w:bCs/>
          <w:sz w:val="24"/>
          <w:szCs w:val="24"/>
        </w:rPr>
        <w:t>DECLARACIÓN RESPONSABLE (Veracidad de la documentación)</w:t>
      </w:r>
    </w:p>
    <w:p w14:paraId="35686608" w14:textId="77777777" w:rsidR="00DD435E" w:rsidRPr="00074178" w:rsidRDefault="00DD435E" w:rsidP="00DD435E">
      <w:pPr>
        <w:jc w:val="center"/>
        <w:rPr>
          <w:rFonts w:ascii="Rubik" w:hAnsi="Rubik" w:cs="Rubik"/>
          <w:b/>
          <w:bCs/>
          <w:sz w:val="24"/>
          <w:szCs w:val="24"/>
        </w:rPr>
      </w:pPr>
      <w:r w:rsidRPr="00074178">
        <w:rPr>
          <w:rFonts w:ascii="Rubik" w:hAnsi="Rubik" w:cs="Rubik"/>
          <w:b/>
          <w:bCs/>
          <w:sz w:val="24"/>
          <w:szCs w:val="24"/>
        </w:rPr>
        <w:t>Convocatoria de Premios Extraordinarios de Doctorado</w:t>
      </w:r>
    </w:p>
    <w:p w14:paraId="011EFEBA" w14:textId="77777777" w:rsidR="00DD435E" w:rsidRPr="00074178" w:rsidRDefault="00DD435E" w:rsidP="00DD435E">
      <w:pPr>
        <w:rPr>
          <w:rFonts w:ascii="Rubik" w:hAnsi="Rubik"/>
          <w:sz w:val="20"/>
          <w:szCs w:val="20"/>
        </w:rPr>
      </w:pPr>
    </w:p>
    <w:p w14:paraId="1D1ED36E" w14:textId="77777777" w:rsidR="00DD435E" w:rsidRPr="00074178" w:rsidRDefault="00DD435E" w:rsidP="00DD435E">
      <w:pPr>
        <w:jc w:val="both"/>
        <w:rPr>
          <w:sz w:val="20"/>
          <w:szCs w:val="20"/>
        </w:rPr>
      </w:pPr>
    </w:p>
    <w:p w14:paraId="42A1DCBB" w14:textId="77777777" w:rsidR="00DD435E" w:rsidRPr="00074178" w:rsidRDefault="00DD435E" w:rsidP="00DD435E">
      <w:pPr>
        <w:jc w:val="both"/>
        <w:rPr>
          <w:rFonts w:ascii="Rubik Light" w:hAnsi="Rubik Light" w:cs="Rubik Light"/>
          <w:sz w:val="24"/>
          <w:szCs w:val="24"/>
        </w:rPr>
      </w:pPr>
      <w:r w:rsidRPr="00074178">
        <w:rPr>
          <w:rFonts w:ascii="Rubik Light" w:hAnsi="Rubik Light" w:cs="Rubik Light"/>
          <w:sz w:val="24"/>
          <w:szCs w:val="24"/>
        </w:rPr>
        <w:t xml:space="preserve">Don/Doña </w:t>
      </w:r>
      <w:r w:rsidRPr="00074178">
        <w:rPr>
          <w:rFonts w:ascii="Rubik Light" w:hAnsi="Rubik Light" w:cs="Rubik Light"/>
          <w:sz w:val="24"/>
          <w:szCs w:val="24"/>
          <w:u w:val="single"/>
        </w:rPr>
        <w:tab/>
      </w:r>
      <w:r w:rsidRPr="00074178">
        <w:rPr>
          <w:rFonts w:ascii="Rubik Light" w:hAnsi="Rubik Light" w:cs="Rubik Light"/>
          <w:sz w:val="24"/>
          <w:szCs w:val="24"/>
          <w:u w:val="single"/>
        </w:rPr>
        <w:tab/>
      </w:r>
      <w:r w:rsidRPr="00074178">
        <w:rPr>
          <w:rFonts w:ascii="Rubik Light" w:hAnsi="Rubik Light" w:cs="Rubik Light"/>
          <w:sz w:val="24"/>
          <w:szCs w:val="24"/>
          <w:u w:val="single"/>
        </w:rPr>
        <w:tab/>
      </w:r>
      <w:r w:rsidRPr="00074178">
        <w:rPr>
          <w:rFonts w:ascii="Rubik Light" w:hAnsi="Rubik Light" w:cs="Rubik Light"/>
          <w:sz w:val="24"/>
          <w:szCs w:val="24"/>
          <w:u w:val="single"/>
        </w:rPr>
        <w:tab/>
      </w:r>
      <w:r w:rsidRPr="00074178">
        <w:rPr>
          <w:rFonts w:ascii="Rubik Light" w:hAnsi="Rubik Light" w:cs="Rubik Light"/>
          <w:sz w:val="24"/>
          <w:szCs w:val="24"/>
          <w:u w:val="single"/>
        </w:rPr>
        <w:tab/>
      </w:r>
      <w:r w:rsidRPr="00074178">
        <w:rPr>
          <w:rFonts w:ascii="Rubik Light" w:hAnsi="Rubik Light" w:cs="Rubik Light"/>
          <w:sz w:val="24"/>
          <w:szCs w:val="24"/>
          <w:u w:val="single"/>
        </w:rPr>
        <w:tab/>
      </w:r>
      <w:r w:rsidRPr="00074178">
        <w:rPr>
          <w:rFonts w:ascii="Rubik Light" w:hAnsi="Rubik Light" w:cs="Rubik Light"/>
          <w:sz w:val="24"/>
          <w:szCs w:val="24"/>
          <w:u w:val="single"/>
        </w:rPr>
        <w:tab/>
      </w:r>
      <w:r w:rsidRPr="00074178">
        <w:rPr>
          <w:rFonts w:ascii="Rubik Light" w:hAnsi="Rubik Light" w:cs="Rubik Light"/>
          <w:sz w:val="24"/>
          <w:szCs w:val="24"/>
          <w:u w:val="single"/>
        </w:rPr>
        <w:tab/>
      </w:r>
      <w:r w:rsidRPr="00074178">
        <w:rPr>
          <w:rFonts w:ascii="Rubik Light" w:hAnsi="Rubik Light" w:cs="Rubik Light"/>
          <w:sz w:val="24"/>
          <w:szCs w:val="24"/>
        </w:rPr>
        <w:t xml:space="preserve">, con D.N.I. / Pasaporte / N.I.E. </w:t>
      </w:r>
      <w:r w:rsidRPr="00074178">
        <w:rPr>
          <w:rFonts w:ascii="Rubik Light" w:hAnsi="Rubik Light" w:cs="Rubik Light"/>
          <w:sz w:val="24"/>
          <w:szCs w:val="24"/>
          <w:u w:val="single"/>
        </w:rPr>
        <w:tab/>
      </w:r>
      <w:r w:rsidRPr="00074178">
        <w:rPr>
          <w:rFonts w:ascii="Rubik Light" w:hAnsi="Rubik Light" w:cs="Rubik Light"/>
          <w:sz w:val="24"/>
          <w:szCs w:val="24"/>
          <w:u w:val="single"/>
        </w:rPr>
        <w:tab/>
      </w:r>
      <w:r w:rsidRPr="00074178">
        <w:rPr>
          <w:rFonts w:ascii="Rubik Light" w:hAnsi="Rubik Light" w:cs="Rubik Light"/>
          <w:sz w:val="24"/>
          <w:szCs w:val="24"/>
          <w:u w:val="single"/>
        </w:rPr>
        <w:tab/>
      </w:r>
      <w:r w:rsidRPr="00074178">
        <w:rPr>
          <w:rFonts w:ascii="Rubik Light" w:hAnsi="Rubik Light" w:cs="Rubik Light"/>
          <w:sz w:val="24"/>
          <w:szCs w:val="24"/>
          <w:u w:val="single"/>
        </w:rPr>
        <w:tab/>
      </w:r>
    </w:p>
    <w:p w14:paraId="569DD8FF" w14:textId="77777777" w:rsidR="00DD435E" w:rsidRPr="00074178" w:rsidRDefault="00DD435E" w:rsidP="00DD435E">
      <w:pPr>
        <w:jc w:val="both"/>
        <w:rPr>
          <w:rFonts w:ascii="Rubik Light" w:hAnsi="Rubik Light" w:cs="Rubik Light"/>
          <w:sz w:val="24"/>
          <w:szCs w:val="24"/>
        </w:rPr>
      </w:pPr>
    </w:p>
    <w:p w14:paraId="009A95BE" w14:textId="77777777" w:rsidR="00DD435E" w:rsidRPr="00074178" w:rsidRDefault="00DD435E" w:rsidP="00DD435E">
      <w:pPr>
        <w:jc w:val="both"/>
        <w:rPr>
          <w:rFonts w:ascii="Rubik Light" w:hAnsi="Rubik Light" w:cs="Rubik Light"/>
          <w:sz w:val="24"/>
          <w:szCs w:val="24"/>
        </w:rPr>
      </w:pPr>
    </w:p>
    <w:p w14:paraId="456F4B1A" w14:textId="77777777" w:rsidR="00DD435E" w:rsidRPr="00074178" w:rsidRDefault="00DD435E" w:rsidP="00DD435E">
      <w:pPr>
        <w:jc w:val="both"/>
        <w:rPr>
          <w:rFonts w:ascii="Rubik Light" w:hAnsi="Rubik Light" w:cs="Rubik Light"/>
          <w:sz w:val="24"/>
          <w:szCs w:val="24"/>
        </w:rPr>
      </w:pPr>
      <w:r w:rsidRPr="00074178">
        <w:rPr>
          <w:rFonts w:ascii="Rubik Light" w:hAnsi="Rubik Light" w:cs="Rubik Light"/>
          <w:sz w:val="24"/>
          <w:szCs w:val="24"/>
        </w:rPr>
        <w:t xml:space="preserve">DECLARO RESPONSABLEMENTE, </w:t>
      </w:r>
      <w:bookmarkStart w:id="0" w:name="_GoBack"/>
      <w:bookmarkEnd w:id="0"/>
    </w:p>
    <w:p w14:paraId="59A0FD4F" w14:textId="77777777" w:rsidR="00DD435E" w:rsidRPr="00074178" w:rsidRDefault="00DD435E" w:rsidP="00DD435E">
      <w:pPr>
        <w:jc w:val="both"/>
        <w:rPr>
          <w:rFonts w:ascii="Rubik Light" w:hAnsi="Rubik Light" w:cs="Rubik Light"/>
          <w:sz w:val="24"/>
          <w:szCs w:val="24"/>
        </w:rPr>
      </w:pPr>
    </w:p>
    <w:p w14:paraId="1022B557" w14:textId="77777777" w:rsidR="00DD435E" w:rsidRPr="00074178" w:rsidRDefault="00DD435E" w:rsidP="00DD435E">
      <w:pPr>
        <w:pStyle w:val="Prrafodelista"/>
        <w:widowControl/>
        <w:numPr>
          <w:ilvl w:val="0"/>
          <w:numId w:val="1"/>
        </w:numPr>
        <w:suppressAutoHyphens/>
        <w:autoSpaceDE/>
        <w:autoSpaceDN/>
        <w:spacing w:before="0" w:after="120"/>
        <w:ind w:left="0" w:right="0" w:firstLine="0"/>
        <w:contextualSpacing/>
        <w:rPr>
          <w:rFonts w:ascii="Rubik Light" w:hAnsi="Rubik Light" w:cs="Rubik Light"/>
          <w:sz w:val="24"/>
          <w:szCs w:val="24"/>
        </w:rPr>
      </w:pPr>
      <w:r w:rsidRPr="00074178">
        <w:rPr>
          <w:rFonts w:ascii="Rubik Light" w:hAnsi="Rubik Light" w:cs="Rubik Light"/>
          <w:sz w:val="24"/>
          <w:szCs w:val="24"/>
        </w:rPr>
        <w:t>Que acepto los términos establecidos en la convocatoria.</w:t>
      </w:r>
    </w:p>
    <w:p w14:paraId="1E9384D4" w14:textId="77777777" w:rsidR="00DD435E" w:rsidRPr="00074178" w:rsidRDefault="00DD435E" w:rsidP="00DD435E">
      <w:pPr>
        <w:pStyle w:val="Prrafodelista"/>
        <w:suppressAutoHyphens/>
        <w:ind w:left="0"/>
        <w:rPr>
          <w:rFonts w:ascii="Rubik Light" w:hAnsi="Rubik Light" w:cs="Rubik Light"/>
          <w:sz w:val="24"/>
          <w:szCs w:val="24"/>
        </w:rPr>
      </w:pPr>
    </w:p>
    <w:p w14:paraId="1C5B71AA" w14:textId="633D2E0D" w:rsidR="00DD435E" w:rsidRPr="00074178" w:rsidRDefault="00DD435E" w:rsidP="00DD435E">
      <w:pPr>
        <w:pStyle w:val="Prrafodelista"/>
        <w:widowControl/>
        <w:numPr>
          <w:ilvl w:val="0"/>
          <w:numId w:val="1"/>
        </w:numPr>
        <w:suppressAutoHyphens/>
        <w:autoSpaceDE/>
        <w:autoSpaceDN/>
        <w:spacing w:before="0" w:after="120"/>
        <w:ind w:left="0" w:right="0" w:firstLine="0"/>
        <w:contextualSpacing/>
        <w:rPr>
          <w:rFonts w:ascii="Rubik Light" w:hAnsi="Rubik Light" w:cs="Rubik Light"/>
          <w:sz w:val="24"/>
          <w:szCs w:val="24"/>
          <w:u w:val="single"/>
        </w:rPr>
      </w:pPr>
      <w:r w:rsidRPr="00074178">
        <w:rPr>
          <w:rFonts w:ascii="Rubik Light" w:hAnsi="Rubik Light" w:cs="Rubik Light"/>
          <w:sz w:val="24"/>
          <w:szCs w:val="24"/>
        </w:rPr>
        <w:t>Que cumplo con los requisitos establecidos en la presente convocatoria para ser beneficiario/a del Premio Extraordinario de Tesis Doctoral</w:t>
      </w:r>
      <w:r w:rsidR="007C2490">
        <w:rPr>
          <w:rFonts w:ascii="Rubik Light" w:hAnsi="Rubik Light" w:cs="Rubik Light"/>
          <w:sz w:val="24"/>
          <w:szCs w:val="24"/>
        </w:rPr>
        <w:t>.</w:t>
      </w:r>
    </w:p>
    <w:p w14:paraId="7B244685" w14:textId="77777777" w:rsidR="00DD435E" w:rsidRPr="00074178" w:rsidRDefault="00DD435E" w:rsidP="00DD435E">
      <w:pPr>
        <w:pStyle w:val="Prrafodelista"/>
        <w:suppressAutoHyphens/>
        <w:ind w:left="0"/>
        <w:rPr>
          <w:rFonts w:ascii="Rubik Light" w:hAnsi="Rubik Light" w:cs="Rubik Light"/>
          <w:sz w:val="24"/>
          <w:szCs w:val="24"/>
        </w:rPr>
      </w:pPr>
    </w:p>
    <w:p w14:paraId="39B24C43" w14:textId="77777777" w:rsidR="00DD435E" w:rsidRDefault="00DD435E" w:rsidP="00DD435E">
      <w:pPr>
        <w:pStyle w:val="Prrafodelista"/>
        <w:widowControl/>
        <w:numPr>
          <w:ilvl w:val="0"/>
          <w:numId w:val="1"/>
        </w:numPr>
        <w:suppressAutoHyphens/>
        <w:autoSpaceDE/>
        <w:autoSpaceDN/>
        <w:spacing w:before="0" w:after="120"/>
        <w:ind w:left="0" w:right="0" w:firstLine="0"/>
        <w:contextualSpacing/>
        <w:rPr>
          <w:rFonts w:ascii="Rubik Light" w:hAnsi="Rubik Light" w:cs="Rubik Light"/>
          <w:sz w:val="24"/>
          <w:szCs w:val="24"/>
        </w:rPr>
      </w:pPr>
      <w:r w:rsidRPr="00074178">
        <w:rPr>
          <w:rFonts w:ascii="Rubik Light" w:hAnsi="Rubik Light" w:cs="Rubik Light"/>
          <w:sz w:val="24"/>
          <w:szCs w:val="24"/>
        </w:rPr>
        <w:t>Que la documentación que acompaño junto con la solicitud es copia fiel de la original que obra en mi poder, que dispongo de la documentación que así lo acredita y que la pondré a disposición de la Universidad de Las Palmas de Gran Canaria cuando me sea requerida, comprometiéndome a mantener dicha documentación a su disposición durante el tiempo inherente a la ejecución de la ayuda.</w:t>
      </w:r>
    </w:p>
    <w:p w14:paraId="359BCF40" w14:textId="77777777" w:rsidR="007C2490" w:rsidRPr="007C2490" w:rsidRDefault="007C2490" w:rsidP="007C2490">
      <w:pPr>
        <w:pStyle w:val="Prrafodelista"/>
        <w:rPr>
          <w:rFonts w:ascii="Rubik Light" w:hAnsi="Rubik Light" w:cs="Rubik Light"/>
          <w:sz w:val="24"/>
          <w:szCs w:val="24"/>
        </w:rPr>
      </w:pPr>
    </w:p>
    <w:p w14:paraId="3C58CC21" w14:textId="3A5847D3" w:rsidR="007C2490" w:rsidRDefault="007C2490" w:rsidP="00DD435E">
      <w:pPr>
        <w:pStyle w:val="Prrafodelista"/>
        <w:widowControl/>
        <w:numPr>
          <w:ilvl w:val="0"/>
          <w:numId w:val="1"/>
        </w:numPr>
        <w:suppressAutoHyphens/>
        <w:autoSpaceDE/>
        <w:autoSpaceDN/>
        <w:spacing w:before="0" w:after="120"/>
        <w:ind w:left="0" w:right="0" w:firstLine="0"/>
        <w:contextualSpacing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Que toda la información consignada en la solicitud es veraz y que, en caso de detectarse errores </w:t>
      </w:r>
      <w:r w:rsidR="000E21C2">
        <w:rPr>
          <w:rFonts w:ascii="Rubik Light" w:hAnsi="Rubik Light" w:cs="Rubik Light"/>
          <w:sz w:val="24"/>
          <w:szCs w:val="24"/>
        </w:rPr>
        <w:t xml:space="preserve">malintencionados </w:t>
      </w:r>
      <w:r>
        <w:rPr>
          <w:rFonts w:ascii="Rubik Light" w:hAnsi="Rubik Light" w:cs="Rubik Light"/>
          <w:sz w:val="24"/>
          <w:szCs w:val="24"/>
        </w:rPr>
        <w:t>en la misma, acepto que la solicitud sea desestimada.</w:t>
      </w:r>
    </w:p>
    <w:p w14:paraId="5F98BB35" w14:textId="77777777" w:rsidR="008F02E5" w:rsidRPr="008F02E5" w:rsidRDefault="008F02E5" w:rsidP="008F02E5">
      <w:pPr>
        <w:pStyle w:val="Prrafodelista"/>
        <w:rPr>
          <w:rFonts w:ascii="Rubik Light" w:hAnsi="Rubik Light" w:cs="Rubik Light"/>
          <w:sz w:val="24"/>
          <w:szCs w:val="24"/>
        </w:rPr>
      </w:pPr>
    </w:p>
    <w:p w14:paraId="5AD95B84" w14:textId="15111AF5" w:rsidR="008F02E5" w:rsidRDefault="008F02E5" w:rsidP="00DD435E">
      <w:pPr>
        <w:pStyle w:val="Prrafodelista"/>
        <w:widowControl/>
        <w:numPr>
          <w:ilvl w:val="0"/>
          <w:numId w:val="1"/>
        </w:numPr>
        <w:suppressAutoHyphens/>
        <w:autoSpaceDE/>
        <w:autoSpaceDN/>
        <w:spacing w:before="0" w:after="120"/>
        <w:ind w:left="0" w:right="0" w:firstLine="0"/>
        <w:contextualSpacing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Que los méritos consignados en esta solicitud no han sido ni serán utilizados por otro doctorando para concurrir a los citados Premios Extraordinarios, ni en esta ni en otras convocatorias.</w:t>
      </w:r>
      <w:r w:rsidR="00D25A72">
        <w:rPr>
          <w:rFonts w:ascii="Rubik Light" w:hAnsi="Rubik Light" w:cs="Rubik Light"/>
          <w:sz w:val="24"/>
          <w:szCs w:val="24"/>
        </w:rPr>
        <w:t xml:space="preserve"> En caso de detectarse incumplimiento de este punto, la solicitud será desestimada. </w:t>
      </w:r>
    </w:p>
    <w:p w14:paraId="08246835" w14:textId="77777777" w:rsidR="00DD435E" w:rsidRPr="00074178" w:rsidRDefault="00DD435E" w:rsidP="00DD435E">
      <w:pPr>
        <w:pStyle w:val="Prrafodelista"/>
        <w:rPr>
          <w:rFonts w:ascii="Rubik Light" w:hAnsi="Rubik Light" w:cs="Rubik Light"/>
          <w:sz w:val="24"/>
          <w:szCs w:val="24"/>
        </w:rPr>
      </w:pPr>
    </w:p>
    <w:p w14:paraId="77BE5FC4" w14:textId="3C70F9BC" w:rsidR="00DD435E" w:rsidRPr="00074178" w:rsidRDefault="00DD435E" w:rsidP="00DD435E">
      <w:pPr>
        <w:pStyle w:val="Prrafodelista"/>
        <w:widowControl/>
        <w:numPr>
          <w:ilvl w:val="0"/>
          <w:numId w:val="1"/>
        </w:numPr>
        <w:suppressAutoHyphens/>
        <w:autoSpaceDE/>
        <w:autoSpaceDN/>
        <w:spacing w:before="0" w:after="120"/>
        <w:ind w:left="0" w:right="0" w:firstLine="0"/>
        <w:contextualSpacing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Solicito ser admitido/a como candidato/a </w:t>
      </w:r>
      <w:proofErr w:type="spellStart"/>
      <w:r>
        <w:rPr>
          <w:rFonts w:ascii="Rubik Light" w:hAnsi="Rubik Light" w:cs="Rubik Light"/>
          <w:sz w:val="24"/>
          <w:szCs w:val="24"/>
        </w:rPr>
        <w:t>a</w:t>
      </w:r>
      <w:proofErr w:type="spellEnd"/>
      <w:r>
        <w:rPr>
          <w:rFonts w:ascii="Rubik Light" w:hAnsi="Rubik Light" w:cs="Rubik Light"/>
          <w:sz w:val="24"/>
          <w:szCs w:val="24"/>
        </w:rPr>
        <w:t xml:space="preserve"> los mencionados Premios</w:t>
      </w:r>
      <w:r w:rsidR="007C2490">
        <w:rPr>
          <w:rFonts w:ascii="Rubik Light" w:hAnsi="Rubik Light" w:cs="Rubik Light"/>
          <w:sz w:val="24"/>
          <w:szCs w:val="24"/>
        </w:rPr>
        <w:t>.</w:t>
      </w:r>
    </w:p>
    <w:p w14:paraId="5D6CC9FA" w14:textId="77777777" w:rsidR="00DD435E" w:rsidRPr="00074178" w:rsidRDefault="00DD435E" w:rsidP="00DD435E">
      <w:pPr>
        <w:jc w:val="both"/>
        <w:rPr>
          <w:rFonts w:ascii="Rubik Light" w:hAnsi="Rubik Light" w:cs="Rubik Light"/>
          <w:sz w:val="24"/>
          <w:szCs w:val="24"/>
        </w:rPr>
      </w:pPr>
    </w:p>
    <w:p w14:paraId="318D6BB1" w14:textId="77777777" w:rsidR="00DD435E" w:rsidRPr="00074178" w:rsidRDefault="00DD435E" w:rsidP="00DD435E">
      <w:pPr>
        <w:jc w:val="both"/>
        <w:rPr>
          <w:rFonts w:ascii="Rubik Light" w:hAnsi="Rubik Light" w:cs="Rubik Light"/>
          <w:sz w:val="24"/>
          <w:szCs w:val="24"/>
        </w:rPr>
      </w:pPr>
      <w:r w:rsidRPr="00074178">
        <w:rPr>
          <w:rFonts w:ascii="Rubik Light" w:hAnsi="Rubik Light" w:cs="Rubik Light"/>
          <w:sz w:val="24"/>
          <w:szCs w:val="24"/>
        </w:rPr>
        <w:t>Lo que declaro a efectos de ser beneficiario/a del Premio Extraordinario de Doctorado de la Escuela de Doctorado, del Vicerrectorado de Investigación y Transferencia, de la Universidad de Las Palmas de Gran Canaria.</w:t>
      </w:r>
    </w:p>
    <w:p w14:paraId="70FF2F6B" w14:textId="77777777" w:rsidR="00DD435E" w:rsidRPr="00074178" w:rsidRDefault="00DD435E" w:rsidP="00DD435E">
      <w:pPr>
        <w:pStyle w:val="Predeterminado"/>
        <w:jc w:val="both"/>
        <w:rPr>
          <w:rFonts w:ascii="Rubik Light" w:hAnsi="Rubik Light" w:cs="Rubik Light"/>
          <w:sz w:val="24"/>
          <w:szCs w:val="24"/>
        </w:rPr>
      </w:pPr>
    </w:p>
    <w:p w14:paraId="08CB0B85" w14:textId="32BE4D7C" w:rsidR="00DD435E" w:rsidRPr="00074178" w:rsidRDefault="000D27F9" w:rsidP="00DD435E">
      <w:pPr>
        <w:pStyle w:val="Predeterminado"/>
        <w:jc w:val="center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En   </w:t>
      </w:r>
      <w:r w:rsidRPr="000D27F9">
        <w:rPr>
          <w:rFonts w:ascii="Rubik Light" w:hAnsi="Rubik Light" w:cs="Rubik Light"/>
          <w:sz w:val="24"/>
          <w:szCs w:val="24"/>
          <w:u w:val="single"/>
        </w:rPr>
        <w:t xml:space="preserve">                                            </w:t>
      </w:r>
      <w:proofErr w:type="gramStart"/>
      <w:r w:rsidRPr="000D27F9">
        <w:rPr>
          <w:rFonts w:ascii="Rubik Light" w:hAnsi="Rubik Light" w:cs="Rubik Light"/>
          <w:sz w:val="24"/>
          <w:szCs w:val="24"/>
          <w:u w:val="single"/>
        </w:rPr>
        <w:t xml:space="preserve">  </w:t>
      </w:r>
      <w:r w:rsidR="00DD435E" w:rsidRPr="00074178">
        <w:rPr>
          <w:rFonts w:ascii="Rubik Light" w:hAnsi="Rubik Light" w:cs="Rubik Light"/>
          <w:sz w:val="24"/>
          <w:szCs w:val="24"/>
        </w:rPr>
        <w:t>,</w:t>
      </w:r>
      <w:proofErr w:type="gramEnd"/>
      <w:r w:rsidR="00DD435E" w:rsidRPr="00074178">
        <w:rPr>
          <w:rFonts w:ascii="Rubik Light" w:hAnsi="Rubik Light" w:cs="Rubik Light"/>
          <w:sz w:val="24"/>
          <w:szCs w:val="24"/>
        </w:rPr>
        <w:t xml:space="preserve"> a  </w:t>
      </w:r>
      <w:r w:rsidR="00DD435E" w:rsidRPr="000D27F9">
        <w:rPr>
          <w:rFonts w:ascii="Rubik Light" w:hAnsi="Rubik Light" w:cs="Rubik Light"/>
          <w:sz w:val="24"/>
          <w:szCs w:val="24"/>
          <w:u w:val="single"/>
        </w:rPr>
        <w:t xml:space="preserve">          </w:t>
      </w:r>
      <w:r w:rsidR="00DD435E" w:rsidRPr="00074178">
        <w:rPr>
          <w:rFonts w:ascii="Rubik Light" w:hAnsi="Rubik Light" w:cs="Rubik Light"/>
          <w:sz w:val="24"/>
          <w:szCs w:val="24"/>
        </w:rPr>
        <w:t xml:space="preserve"> de   </w:t>
      </w:r>
      <w:r w:rsidR="00DD435E" w:rsidRPr="000D27F9">
        <w:rPr>
          <w:rFonts w:ascii="Rubik Light" w:hAnsi="Rubik Light" w:cs="Rubik Light"/>
          <w:sz w:val="24"/>
          <w:szCs w:val="24"/>
          <w:u w:val="single"/>
        </w:rPr>
        <w:t xml:space="preserve">              </w:t>
      </w:r>
      <w:r w:rsidR="00DD435E" w:rsidRPr="00074178">
        <w:rPr>
          <w:rFonts w:ascii="Rubik Light" w:hAnsi="Rubik Light" w:cs="Rubik Light"/>
          <w:sz w:val="24"/>
          <w:szCs w:val="24"/>
        </w:rPr>
        <w:t xml:space="preserve"> </w:t>
      </w:r>
      <w:proofErr w:type="spellStart"/>
      <w:r w:rsidR="00DD435E" w:rsidRPr="00074178">
        <w:rPr>
          <w:rFonts w:ascii="Rubik Light" w:hAnsi="Rubik Light" w:cs="Rubik Light"/>
          <w:sz w:val="24"/>
          <w:szCs w:val="24"/>
        </w:rPr>
        <w:t>de</w:t>
      </w:r>
      <w:proofErr w:type="spellEnd"/>
      <w:r w:rsidR="00DD435E" w:rsidRPr="00074178">
        <w:rPr>
          <w:rFonts w:ascii="Rubik Light" w:hAnsi="Rubik Light" w:cs="Rubik Light"/>
          <w:sz w:val="24"/>
          <w:szCs w:val="24"/>
        </w:rPr>
        <w:t xml:space="preserve"> 202</w:t>
      </w:r>
      <w:r w:rsidR="00AB01B2">
        <w:rPr>
          <w:rFonts w:ascii="Rubik Light" w:hAnsi="Rubik Light" w:cs="Rubik Light"/>
          <w:sz w:val="24"/>
          <w:szCs w:val="24"/>
        </w:rPr>
        <w:t>5</w:t>
      </w:r>
    </w:p>
    <w:p w14:paraId="7085934D" w14:textId="77777777" w:rsidR="00DD435E" w:rsidRPr="00074178" w:rsidRDefault="00DD435E" w:rsidP="00DD435E">
      <w:pPr>
        <w:pStyle w:val="Predeterminado"/>
        <w:jc w:val="both"/>
        <w:rPr>
          <w:rFonts w:ascii="Rubik Light" w:hAnsi="Rubik Light" w:cs="Rubik Light"/>
          <w:sz w:val="24"/>
          <w:szCs w:val="24"/>
        </w:rPr>
      </w:pPr>
    </w:p>
    <w:p w14:paraId="4F70F4B2" w14:textId="77777777" w:rsidR="00DD435E" w:rsidRPr="00074178" w:rsidRDefault="00DD435E" w:rsidP="00DD435E">
      <w:pPr>
        <w:pStyle w:val="Predeterminado"/>
        <w:jc w:val="both"/>
        <w:rPr>
          <w:rFonts w:ascii="Rubik Light" w:hAnsi="Rubik Light" w:cs="Rubik Light"/>
          <w:sz w:val="24"/>
          <w:szCs w:val="24"/>
        </w:rPr>
      </w:pPr>
    </w:p>
    <w:p w14:paraId="2C306DF9" w14:textId="4C683F7E" w:rsidR="00DD435E" w:rsidRPr="000D27F9" w:rsidRDefault="000D27F9" w:rsidP="000D27F9">
      <w:pPr>
        <w:pBdr>
          <w:bottom w:val="single" w:sz="4" w:space="1" w:color="auto"/>
        </w:pBdr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Fdo. </w:t>
      </w:r>
    </w:p>
    <w:sectPr w:rsidR="00DD435E" w:rsidRPr="000D27F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E4F7642" w16cex:dateUtc="2024-01-20T12:38:00Z"/>
  <w16cex:commentExtensible w16cex:durableId="51537B55" w16cex:dateUtc="2024-01-20T12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4CBF19" w16cid:durableId="1E4F7642"/>
  <w16cid:commentId w16cid:paraId="543CE5FD" w16cid:durableId="51537B5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F410E" w14:textId="77777777" w:rsidR="00CF7951" w:rsidRDefault="00CF7951" w:rsidP="00274014">
      <w:r>
        <w:separator/>
      </w:r>
    </w:p>
  </w:endnote>
  <w:endnote w:type="continuationSeparator" w:id="0">
    <w:p w14:paraId="096F0664" w14:textId="77777777" w:rsidR="00CF7951" w:rsidRDefault="00CF7951" w:rsidP="0027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 Light">
    <w:altName w:val="Arial"/>
    <w:panose1 w:val="00000000000000000000"/>
    <w:charset w:val="00"/>
    <w:family w:val="auto"/>
    <w:pitch w:val="variable"/>
    <w:sig w:usb0="A0000A6F" w:usb1="5000205B" w:usb2="00000000" w:usb3="00000000" w:csb0="000000B7" w:csb1="00000000"/>
  </w:font>
  <w:font w:name="Rubik">
    <w:altName w:val="Arial"/>
    <w:panose1 w:val="00000000000000000000"/>
    <w:charset w:val="00"/>
    <w:family w:val="auto"/>
    <w:pitch w:val="variable"/>
    <w:sig w:usb0="A0000A6F" w:usb1="5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7F481" w14:textId="77777777" w:rsidR="00CF7951" w:rsidRDefault="00CF7951" w:rsidP="00274014">
      <w:r>
        <w:separator/>
      </w:r>
    </w:p>
  </w:footnote>
  <w:footnote w:type="continuationSeparator" w:id="0">
    <w:p w14:paraId="643EAD90" w14:textId="77777777" w:rsidR="00CF7951" w:rsidRDefault="00CF7951" w:rsidP="00274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992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3686"/>
      <w:gridCol w:w="3045"/>
    </w:tblGrid>
    <w:tr w:rsidR="00274014" w14:paraId="54DE0356" w14:textId="77777777" w:rsidTr="00AB01B2">
      <w:tc>
        <w:tcPr>
          <w:tcW w:w="3261" w:type="dxa"/>
        </w:tcPr>
        <w:p w14:paraId="3BF53D86" w14:textId="158B3E19" w:rsidR="00274014" w:rsidRDefault="00A00251" w:rsidP="00274014">
          <w:pPr>
            <w:spacing w:before="20"/>
            <w:rPr>
              <w:rFonts w:ascii="Rubik Light" w:hAnsi="Rubik Light" w:cs="Rubik Light"/>
              <w:b/>
              <w:i/>
              <w:sz w:val="24"/>
            </w:rPr>
          </w:pPr>
          <w:r>
            <w:rPr>
              <w:noProof/>
              <w:lang w:eastAsia="es-ES"/>
              <w14:ligatures w14:val="standardContextual"/>
            </w:rPr>
            <w:drawing>
              <wp:inline distT="0" distB="0" distL="0" distR="0" wp14:anchorId="19DA1508" wp14:editId="5E65A67A">
                <wp:extent cx="1799590" cy="635000"/>
                <wp:effectExtent l="0" t="0" r="0" b="0"/>
                <wp:docPr id="1" name="Imagen 1" descr="https://www.ulpgc.es/sites/default/files/ArchivosULPGC/identidad-corporativa/NuevoLogo/edoc_h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https://www.ulpgc.es/sites/default/files/ArchivosULPGC/identidad-corporativa/NuevoLogo/edoc_h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959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vAlign w:val="center"/>
        </w:tcPr>
        <w:p w14:paraId="4A460190" w14:textId="410E593C" w:rsidR="00274014" w:rsidRDefault="00274014" w:rsidP="00274014">
          <w:pPr>
            <w:spacing w:before="20"/>
            <w:jc w:val="center"/>
            <w:rPr>
              <w:rFonts w:ascii="Rubik Light" w:hAnsi="Rubik Light" w:cs="Rubik Light"/>
              <w:b/>
              <w:i/>
              <w:sz w:val="24"/>
            </w:rPr>
          </w:pPr>
          <w:r>
            <w:rPr>
              <w:rFonts w:ascii="Rubik Light" w:hAnsi="Rubik Light" w:cs="Rubik Light"/>
              <w:b/>
              <w:i/>
              <w:sz w:val="24"/>
              <w:lang w:val="es-ES"/>
            </w:rPr>
            <w:t>DECLARACIÓN DE VERACIDAD</w:t>
          </w:r>
        </w:p>
      </w:tc>
      <w:tc>
        <w:tcPr>
          <w:tcW w:w="3045" w:type="dxa"/>
          <w:vAlign w:val="center"/>
        </w:tcPr>
        <w:p w14:paraId="7AB6E0E1" w14:textId="0AB62205" w:rsidR="00274014" w:rsidRDefault="00274014" w:rsidP="00274014">
          <w:pPr>
            <w:spacing w:before="20"/>
            <w:jc w:val="right"/>
            <w:rPr>
              <w:rFonts w:ascii="Rubik Light" w:hAnsi="Rubik Light" w:cs="Rubik Light"/>
              <w:b/>
              <w:i/>
              <w:sz w:val="24"/>
            </w:rPr>
          </w:pPr>
        </w:p>
      </w:tc>
    </w:tr>
  </w:tbl>
  <w:p w14:paraId="7B2B74B7" w14:textId="77777777" w:rsidR="00274014" w:rsidRDefault="002740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67D22"/>
    <w:multiLevelType w:val="hybridMultilevel"/>
    <w:tmpl w:val="B73E6A0E"/>
    <w:lvl w:ilvl="0" w:tplc="CC1AB286">
      <w:start w:val="1"/>
      <w:numFmt w:val="ordin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1NDSyNDExNrY0MzBR0lEKTi0uzszPAykwrgUA9OKMWiwAAAA="/>
  </w:docVars>
  <w:rsids>
    <w:rsidRoot w:val="00DD435E"/>
    <w:rsid w:val="000A45AA"/>
    <w:rsid w:val="000D27F9"/>
    <w:rsid w:val="000E21C2"/>
    <w:rsid w:val="00274014"/>
    <w:rsid w:val="0032779B"/>
    <w:rsid w:val="003A658C"/>
    <w:rsid w:val="0058040D"/>
    <w:rsid w:val="007C2490"/>
    <w:rsid w:val="008F02E5"/>
    <w:rsid w:val="0092439C"/>
    <w:rsid w:val="009F259C"/>
    <w:rsid w:val="00A00251"/>
    <w:rsid w:val="00AB01B2"/>
    <w:rsid w:val="00CF7951"/>
    <w:rsid w:val="00D25A72"/>
    <w:rsid w:val="00DB699D"/>
    <w:rsid w:val="00DD435E"/>
    <w:rsid w:val="00DD69F0"/>
    <w:rsid w:val="00D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32634"/>
  <w15:chartTrackingRefBased/>
  <w15:docId w15:val="{5AD9F87B-D71C-4AED-9ECB-28114174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35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DD435E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D435E"/>
    <w:rPr>
      <w:rFonts w:ascii="Trebuchet MS" w:eastAsia="Trebuchet MS" w:hAnsi="Trebuchet MS" w:cs="Trebuchet MS"/>
      <w:kern w:val="0"/>
      <w:sz w:val="24"/>
      <w:szCs w:val="24"/>
      <w14:ligatures w14:val="none"/>
    </w:rPr>
  </w:style>
  <w:style w:type="paragraph" w:styleId="Prrafodelista">
    <w:name w:val="List Paragraph"/>
    <w:basedOn w:val="Normal"/>
    <w:uiPriority w:val="34"/>
    <w:qFormat/>
    <w:rsid w:val="00DD435E"/>
    <w:pPr>
      <w:spacing w:before="1"/>
      <w:ind w:left="101" w:right="117"/>
      <w:jc w:val="both"/>
    </w:pPr>
  </w:style>
  <w:style w:type="paragraph" w:customStyle="1" w:styleId="Predeterminado">
    <w:name w:val="Predeterminado"/>
    <w:rsid w:val="00DD435E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Calibri"/>
      <w:color w:val="00000A"/>
      <w:kern w:val="0"/>
      <w14:ligatures w14:val="none"/>
    </w:rPr>
  </w:style>
  <w:style w:type="paragraph" w:styleId="Revisin">
    <w:name w:val="Revision"/>
    <w:hidden/>
    <w:uiPriority w:val="99"/>
    <w:semiHidden/>
    <w:rsid w:val="007C2490"/>
    <w:pPr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7C24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C249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C2490"/>
    <w:rPr>
      <w:rFonts w:ascii="Trebuchet MS" w:eastAsia="Trebuchet MS" w:hAnsi="Trebuchet MS" w:cs="Trebuchet MS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24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2490"/>
    <w:rPr>
      <w:rFonts w:ascii="Trebuchet MS" w:eastAsia="Trebuchet MS" w:hAnsi="Trebuchet MS" w:cs="Trebuchet MS"/>
      <w:b/>
      <w:bCs/>
      <w:kern w:val="0"/>
      <w:sz w:val="20"/>
      <w:szCs w:val="2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7401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4014"/>
    <w:rPr>
      <w:rFonts w:ascii="Trebuchet MS" w:eastAsia="Trebuchet MS" w:hAnsi="Trebuchet MS" w:cs="Trebuchet MS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740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014"/>
    <w:rPr>
      <w:rFonts w:ascii="Trebuchet MS" w:eastAsia="Trebuchet MS" w:hAnsi="Trebuchet MS" w:cs="Trebuchet MS"/>
      <w:kern w:val="0"/>
      <w14:ligatures w14:val="none"/>
    </w:rPr>
  </w:style>
  <w:style w:type="table" w:styleId="Tablaconcuadrcula">
    <w:name w:val="Table Grid"/>
    <w:basedOn w:val="Tablanormal"/>
    <w:uiPriority w:val="39"/>
    <w:rsid w:val="0027401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002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251"/>
    <w:rPr>
      <w:rFonts w:ascii="Segoe UI" w:eastAsia="Trebuchet MS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250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Zaida Ortega Medina</dc:creator>
  <cp:keywords/>
  <dc:description/>
  <cp:lastModifiedBy>Zaida Ortega Medina</cp:lastModifiedBy>
  <cp:revision>14</cp:revision>
  <dcterms:created xsi:type="dcterms:W3CDTF">2022-10-19T15:41:00Z</dcterms:created>
  <dcterms:modified xsi:type="dcterms:W3CDTF">2025-05-26T19:27:00Z</dcterms:modified>
</cp:coreProperties>
</file>